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644E29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4620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Выдача разрешений на право размещения объектов нестационарной торговли» </w:t>
      </w:r>
      <w:r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C146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1202</w:t>
      </w:r>
      <w:r w:rsidRPr="00C1462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>Выдача разрешений на право размещения объектов нестационарной торговли</w:t>
      </w:r>
      <w:r w:rsidRPr="00C14620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62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протестом Прокуратуры Благодарненского района на постановление </w:t>
      </w:r>
      <w:r w:rsidRPr="00C14620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C146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1202</w:t>
      </w:r>
      <w:r w:rsidRPr="00C1462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>Выдача разрешений на право размещения объектов нестационарной торговли</w:t>
      </w:r>
      <w:r w:rsidRPr="00C14620">
        <w:rPr>
          <w:rFonts w:ascii="Times New Roman" w:hAnsi="Times New Roman" w:cs="Times New Roman"/>
          <w:sz w:val="28"/>
          <w:szCs w:val="28"/>
        </w:rPr>
        <w:t>» администрация Благодарненского городского округа Ставропольского края</w:t>
      </w:r>
    </w:p>
    <w:p w:rsidR="006D4C5C" w:rsidRDefault="006D4C5C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4C5C" w:rsidRPr="00C14620" w:rsidRDefault="006D4C5C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14620" w:rsidRPr="00C14620" w:rsidRDefault="00C1462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4620">
        <w:rPr>
          <w:rFonts w:ascii="Times New Roman" w:hAnsi="Times New Roman" w:cs="Times New Roman"/>
          <w:sz w:val="28"/>
          <w:szCs w:val="28"/>
        </w:rPr>
        <w:t>1.</w:t>
      </w:r>
      <w:r w:rsidR="006D4C5C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6D4C5C" w:rsidRPr="00C14620">
        <w:rPr>
          <w:rFonts w:ascii="Times New Roman" w:hAnsi="Times New Roman" w:cs="Times New Roman"/>
          <w:sz w:val="28"/>
          <w:szCs w:val="28"/>
        </w:rPr>
        <w:t>административн</w:t>
      </w:r>
      <w:r w:rsidR="006D4C5C">
        <w:rPr>
          <w:rFonts w:ascii="Times New Roman" w:hAnsi="Times New Roman" w:cs="Times New Roman"/>
          <w:sz w:val="28"/>
          <w:szCs w:val="28"/>
        </w:rPr>
        <w:t>ый</w:t>
      </w:r>
      <w:r w:rsidR="006D4C5C">
        <w:rPr>
          <w:rFonts w:ascii="Times New Roman" w:hAnsi="Times New Roman" w:cs="Times New Roman"/>
          <w:sz w:val="28"/>
          <w:szCs w:val="28"/>
        </w:rPr>
        <w:t xml:space="preserve"> </w:t>
      </w:r>
      <w:r w:rsidR="006D4C5C" w:rsidRPr="00C14620">
        <w:rPr>
          <w:rFonts w:ascii="Times New Roman" w:hAnsi="Times New Roman" w:cs="Times New Roman"/>
          <w:sz w:val="28"/>
          <w:szCs w:val="28"/>
        </w:rPr>
        <w:t>регламент предоставления администрацией Благодарненского городского округа Ставропольского края муниципальной услуги «</w:t>
      </w:r>
      <w:r w:rsidR="006D4C5C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Выдача разрешений на право размещения объектов нестационарной торговли», </w:t>
      </w:r>
      <w:r w:rsidR="006D4C5C"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от </w:t>
      </w:r>
      <w:r w:rsidR="006D4C5C">
        <w:rPr>
          <w:rFonts w:ascii="Times New Roman" w:hAnsi="Times New Roman" w:cs="Times New Roman"/>
          <w:sz w:val="28"/>
          <w:szCs w:val="28"/>
        </w:rPr>
        <w:t>05</w:t>
      </w:r>
      <w:r w:rsidR="006D4C5C" w:rsidRPr="00C14620">
        <w:rPr>
          <w:rFonts w:ascii="Times New Roman" w:hAnsi="Times New Roman" w:cs="Times New Roman"/>
          <w:sz w:val="28"/>
          <w:szCs w:val="28"/>
        </w:rPr>
        <w:t xml:space="preserve"> </w:t>
      </w:r>
      <w:r w:rsidR="006D4C5C">
        <w:rPr>
          <w:rFonts w:ascii="Times New Roman" w:hAnsi="Times New Roman" w:cs="Times New Roman"/>
          <w:sz w:val="28"/>
          <w:szCs w:val="28"/>
        </w:rPr>
        <w:t>августа</w:t>
      </w:r>
      <w:r w:rsidR="006D4C5C"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 w:rsidR="006D4C5C">
        <w:rPr>
          <w:rFonts w:ascii="Times New Roman" w:hAnsi="Times New Roman" w:cs="Times New Roman"/>
          <w:sz w:val="28"/>
          <w:szCs w:val="28"/>
        </w:rPr>
        <w:t>9</w:t>
      </w:r>
      <w:r w:rsidR="006D4C5C"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D4C5C">
        <w:rPr>
          <w:rFonts w:ascii="Times New Roman" w:hAnsi="Times New Roman" w:cs="Times New Roman"/>
          <w:sz w:val="28"/>
          <w:szCs w:val="28"/>
        </w:rPr>
        <w:t>1202</w:t>
      </w:r>
      <w:r w:rsidR="006D4C5C" w:rsidRPr="00C1462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6D4C5C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>Выдача разрешений на право размещения объектов нестационарной торговли</w:t>
      </w:r>
      <w:r w:rsidR="006D4C5C">
        <w:rPr>
          <w:rFonts w:ascii="Times New Roman" w:hAnsi="Times New Roman" w:cs="Times New Roman"/>
          <w:sz w:val="28"/>
          <w:szCs w:val="28"/>
        </w:rPr>
        <w:t xml:space="preserve">» </w:t>
      </w:r>
      <w:r w:rsidR="006D4C5C">
        <w:rPr>
          <w:rFonts w:ascii="Times New Roman" w:hAnsi="Times New Roman" w:cs="Times New Roman"/>
          <w:sz w:val="28"/>
          <w:szCs w:val="28"/>
        </w:rPr>
        <w:t xml:space="preserve">изменение,  </w:t>
      </w:r>
      <w:r w:rsidR="006D4C5C">
        <w:rPr>
          <w:rFonts w:ascii="Times New Roman" w:hAnsi="Times New Roman" w:cs="Times New Roman"/>
          <w:sz w:val="28"/>
          <w:szCs w:val="28"/>
        </w:rPr>
        <w:t>изложив</w:t>
      </w:r>
      <w:r w:rsidR="006D4C5C">
        <w:rPr>
          <w:rFonts w:ascii="Times New Roman" w:hAnsi="Times New Roman" w:cs="Times New Roman"/>
          <w:sz w:val="28"/>
          <w:szCs w:val="28"/>
        </w:rPr>
        <w:t xml:space="preserve"> пункт</w:t>
      </w:r>
      <w:proofErr w:type="gramEnd"/>
      <w:r w:rsidR="006D4C5C">
        <w:rPr>
          <w:rFonts w:ascii="Times New Roman" w:hAnsi="Times New Roman" w:cs="Times New Roman"/>
          <w:sz w:val="28"/>
          <w:szCs w:val="28"/>
        </w:rPr>
        <w:t xml:space="preserve"> 5.1 в следующей редакции:</w:t>
      </w:r>
    </w:p>
    <w:p w:rsidR="006D4C5C" w:rsidRPr="00864E95" w:rsidRDefault="006D4C5C" w:rsidP="006D4C5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«5.1.</w:t>
      </w:r>
      <w:r w:rsidRPr="006D4C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для заявителя о его праве подать жалобу на решение и (или) действие (бездействие) органов администрации, предоставляющих муниципальную услугу, многофункционального центра предоставления государственных и муниципальных услуг, а также должностных лиц, муниципальных служащих, работников (далее - жалоба)</w:t>
      </w:r>
    </w:p>
    <w:p w:rsidR="006D4C5C" w:rsidRPr="00864E95" w:rsidRDefault="006D4C5C" w:rsidP="006D4C5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Заявители имеют право на обжалование действий (бездействий) органа, предоставляющего муниципальную услугу, должностного лица органа, предоставляющего муниципальную услугу, муниципального служащего в досудебном (внесудебном) порядке.</w:t>
      </w:r>
    </w:p>
    <w:p w:rsidR="006D4C5C" w:rsidRPr="00864E95" w:rsidRDefault="006D4C5C" w:rsidP="006D4C5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 может обратиться с жалобой, в том числе в следующих случаях:</w:t>
      </w:r>
    </w:p>
    <w:p w:rsidR="006D4C5C" w:rsidRPr="00864E95" w:rsidRDefault="006D4C5C" w:rsidP="006D4C5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нарушение срока регистрации запроса заявителя о предоставлении муниципальной услуги;</w:t>
      </w:r>
    </w:p>
    <w:p w:rsidR="006D4C5C" w:rsidRPr="00864E95" w:rsidRDefault="006D4C5C" w:rsidP="006D4C5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срока предоставления муниципальной услуги;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Ставропольского края, Благодарненского городского округа Ставропольского края для предоставления муниципальной услуги;</w:t>
      </w:r>
    </w:p>
    <w:p w:rsidR="006D4C5C" w:rsidRPr="00864E95" w:rsidRDefault="006D4C5C" w:rsidP="006D4C5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 для предоставления муниципальной услуги;</w:t>
      </w:r>
    </w:p>
    <w:p w:rsidR="006D4C5C" w:rsidRPr="00864E95" w:rsidRDefault="006D4C5C" w:rsidP="006D4C5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края;</w:t>
      </w:r>
      <w:proofErr w:type="gramEnd"/>
    </w:p>
    <w:p w:rsidR="006D4C5C" w:rsidRPr="00864E95" w:rsidRDefault="006D4C5C" w:rsidP="006D4C5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требование у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края;</w:t>
      </w:r>
    </w:p>
    <w:p w:rsidR="006D4C5C" w:rsidRDefault="006D4C5C" w:rsidP="006D4C5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6D4C5C" w:rsidRPr="00886DA0" w:rsidRDefault="006D4C5C" w:rsidP="006D4C5C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6D4C5C" w:rsidRPr="00886DA0" w:rsidRDefault="006D4C5C" w:rsidP="006D4C5C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5" w:history="1">
        <w:r w:rsidRPr="00886DA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1.3 статьи 16</w:t>
        </w:r>
      </w:hyperlink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« 210-ФЗ.</w:t>
      </w:r>
    </w:p>
    <w:p w:rsidR="006D4C5C" w:rsidRPr="00864E95" w:rsidRDefault="006D4C5C" w:rsidP="006D4C5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  <w:proofErr w:type="gramEnd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МУ «МФЦ», работника МУ «МФЦ» возможно в случае, если на МУ «МФЦ»,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</w:t>
      </w:r>
      <w:proofErr w:type="gramEnd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услуг»;</w:t>
      </w:r>
    </w:p>
    <w:p w:rsidR="006D4C5C" w:rsidRPr="00864E95" w:rsidRDefault="006D4C5C" w:rsidP="006D4C5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отказа должностным лицом отдела торговли и специалиста МУ «МФЦ», ответственного за предоставление муниципальной услуги,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6D4C5C" w:rsidRPr="00C14620" w:rsidRDefault="006D4C5C" w:rsidP="006D4C5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исполняющего обязанности заместителя главы администрации Благодарненского городского округа Ставропольского края, начальника отдела торговли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Благодарненского городского округа Ставропольского края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Федюнину Н.Д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1462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14620" w:rsidTr="00886DA0">
        <w:tc>
          <w:tcPr>
            <w:tcW w:w="4785" w:type="dxa"/>
          </w:tcPr>
          <w:p w:rsidR="00886DA0" w:rsidRDefault="00C14620" w:rsidP="00886DA0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 xml:space="preserve">Глава  </w:t>
            </w:r>
          </w:p>
          <w:p w:rsidR="00C14620" w:rsidRDefault="00C14620" w:rsidP="00886DA0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>Благодарненского  городского округа</w:t>
            </w:r>
            <w:r w:rsidR="00886D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</w:t>
            </w:r>
          </w:p>
        </w:tc>
        <w:tc>
          <w:tcPr>
            <w:tcW w:w="4786" w:type="dxa"/>
          </w:tcPr>
          <w:p w:rsidR="00886DA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DA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62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886DA0" w:rsidRPr="00C14620" w:rsidRDefault="00886DA0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sectPr w:rsidR="00886DA0" w:rsidRPr="00C14620" w:rsidSect="00E150AE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13"/>
    <w:rsid w:val="000505ED"/>
    <w:rsid w:val="00056F02"/>
    <w:rsid w:val="005F2231"/>
    <w:rsid w:val="00644E29"/>
    <w:rsid w:val="006D4C5C"/>
    <w:rsid w:val="00834213"/>
    <w:rsid w:val="00886DA0"/>
    <w:rsid w:val="00C1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1462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1462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9451D4658009B409F729890BB979675C10554C6EBBFCE332A07824C3243A34659A9162757335068E67A8AD970BB4444D945CF1FF918DECFf6w5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Vipnet</cp:lastModifiedBy>
  <cp:revision>4</cp:revision>
  <cp:lastPrinted>2019-09-28T09:18:00Z</cp:lastPrinted>
  <dcterms:created xsi:type="dcterms:W3CDTF">2019-09-28T08:51:00Z</dcterms:created>
  <dcterms:modified xsi:type="dcterms:W3CDTF">2019-09-30T05:22:00Z</dcterms:modified>
</cp:coreProperties>
</file>